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A680" w14:textId="6A1B6D94" w:rsidR="00E15E63" w:rsidRPr="00E15E63" w:rsidRDefault="00E15E63">
      <w:pPr>
        <w:rPr>
          <w:rFonts w:ascii="Georgia" w:hAnsi="Georgia"/>
          <w:lang w:val="fr-BE"/>
        </w:rPr>
      </w:pPr>
      <w:r w:rsidRPr="00E15E63">
        <w:rPr>
          <w:rFonts w:ascii="Georgia" w:hAnsi="Georgia"/>
          <w:lang w:val="fr-BE"/>
        </w:rPr>
        <w:t xml:space="preserve">Si vous parvenez à télécharger ce document, vous êtes un </w:t>
      </w:r>
      <w:r w:rsidRPr="00E15E63">
        <w:rPr>
          <w:rFonts w:ascii="Georgia" w:hAnsi="Georgia"/>
          <w:color w:val="FF0000"/>
          <w:sz w:val="32"/>
          <w:szCs w:val="32"/>
          <w:lang w:val="fr-BE"/>
        </w:rPr>
        <w:t>CONNARD</w:t>
      </w:r>
      <w:r w:rsidRPr="00E15E63">
        <w:rPr>
          <w:rFonts w:ascii="Georgia" w:hAnsi="Georgia"/>
          <w:color w:val="FF0000"/>
          <w:lang w:val="fr-BE"/>
        </w:rPr>
        <w:t> </w:t>
      </w:r>
      <w:r w:rsidRPr="00E15E63">
        <w:rPr>
          <w:rFonts w:ascii="Georgia" w:hAnsi="Georgia"/>
          <w:lang w:val="fr-BE"/>
        </w:rPr>
        <w:t>!</w:t>
      </w:r>
    </w:p>
    <w:sectPr w:rsidR="00E15E63" w:rsidRPr="00E1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63"/>
    <w:rsid w:val="00E1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1BF1"/>
  <w15:chartTrackingRefBased/>
  <w15:docId w15:val="{DC7B28D6-2695-4E79-BFD2-F7B4EBD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</cp:revision>
  <dcterms:created xsi:type="dcterms:W3CDTF">2022-07-09T09:14:00Z</dcterms:created>
  <dcterms:modified xsi:type="dcterms:W3CDTF">2022-07-09T09:16:00Z</dcterms:modified>
</cp:coreProperties>
</file>