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44" w:rsidRPr="005B5000" w:rsidRDefault="00EA2044">
      <w:pPr>
        <w:rPr>
          <w:rFonts w:ascii="Georgia" w:hAnsi="Georgia"/>
          <w:b/>
          <w:sz w:val="24"/>
          <w:szCs w:val="24"/>
          <w:u w:val="single"/>
        </w:rPr>
      </w:pPr>
      <w:r w:rsidRPr="005B5000">
        <w:rPr>
          <w:rFonts w:ascii="Georgia" w:hAnsi="Georgia"/>
          <w:b/>
          <w:sz w:val="24"/>
          <w:szCs w:val="24"/>
          <w:u w:val="single"/>
        </w:rPr>
        <w:t>Parallèle entre testament de Élise LEJEUNE du 7-1-2010</w:t>
      </w:r>
      <w:r w:rsidR="00B81E27" w:rsidRPr="005B5000">
        <w:rPr>
          <w:rFonts w:ascii="Georgia" w:hAnsi="Georgia"/>
          <w:b/>
          <w:sz w:val="24"/>
          <w:szCs w:val="24"/>
          <w:u w:val="single"/>
        </w:rPr>
        <w:t>, écritures dans la déclaration de succession de Casimir Kuczerowski</w:t>
      </w:r>
      <w:r w:rsidRPr="005B5000">
        <w:rPr>
          <w:rFonts w:ascii="Georgia" w:hAnsi="Georgia"/>
          <w:b/>
          <w:sz w:val="24"/>
          <w:szCs w:val="24"/>
          <w:u w:val="single"/>
        </w:rPr>
        <w:t xml:space="preserve"> et conclusions de Me </w:t>
      </w:r>
      <w:proofErr w:type="spellStart"/>
      <w:r w:rsidRPr="005B5000">
        <w:rPr>
          <w:rFonts w:ascii="Georgia" w:hAnsi="Georgia"/>
          <w:b/>
          <w:sz w:val="24"/>
          <w:szCs w:val="24"/>
          <w:u w:val="single"/>
        </w:rPr>
        <w:t>Gobert</w:t>
      </w:r>
      <w:proofErr w:type="spellEnd"/>
      <w:r w:rsidRPr="005B5000">
        <w:rPr>
          <w:rFonts w:ascii="Georgia" w:hAnsi="Georgia"/>
          <w:b/>
          <w:sz w:val="24"/>
          <w:szCs w:val="24"/>
          <w:u w:val="single"/>
        </w:rPr>
        <w:t xml:space="preserve"> du </w:t>
      </w:r>
      <w:r w:rsidR="00F469AE" w:rsidRPr="005B5000">
        <w:rPr>
          <w:rFonts w:ascii="Georgia" w:hAnsi="Georgia"/>
          <w:b/>
          <w:sz w:val="24"/>
          <w:szCs w:val="24"/>
          <w:u w:val="single"/>
        </w:rPr>
        <w:t>15-01-2018 et 0</w:t>
      </w:r>
      <w:r w:rsidRPr="005B5000">
        <w:rPr>
          <w:rFonts w:ascii="Georgia" w:hAnsi="Georgia"/>
          <w:b/>
          <w:sz w:val="24"/>
          <w:szCs w:val="24"/>
          <w:u w:val="single"/>
        </w:rPr>
        <w:t>2-</w:t>
      </w:r>
      <w:r w:rsidR="00F469AE" w:rsidRPr="005B5000">
        <w:rPr>
          <w:rFonts w:ascii="Georgia" w:hAnsi="Georgia"/>
          <w:b/>
          <w:sz w:val="24"/>
          <w:szCs w:val="24"/>
          <w:u w:val="single"/>
        </w:rPr>
        <w:t>0</w:t>
      </w:r>
      <w:r w:rsidRPr="005B5000">
        <w:rPr>
          <w:rFonts w:ascii="Georgia" w:hAnsi="Georgia"/>
          <w:b/>
          <w:sz w:val="24"/>
          <w:szCs w:val="24"/>
          <w:u w:val="single"/>
        </w:rPr>
        <w:t>3-2018</w:t>
      </w:r>
    </w:p>
    <w:p w:rsidR="00BA42B0" w:rsidRPr="005D605D" w:rsidRDefault="00E2136F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Maître Bellotto</w:t>
      </w:r>
      <w:r w:rsidR="00BA42B0" w:rsidRPr="005D605D">
        <w:rPr>
          <w:rFonts w:ascii="Georgia" w:hAnsi="Georgia"/>
          <w:color w:val="000000" w:themeColor="text1"/>
          <w:sz w:val="24"/>
          <w:szCs w:val="24"/>
        </w:rPr>
        <w:t>,</w:t>
      </w:r>
    </w:p>
    <w:p w:rsidR="00BA42B0" w:rsidRPr="005D605D" w:rsidRDefault="005D605D">
      <w:pPr>
        <w:rPr>
          <w:rFonts w:ascii="Georgia" w:hAnsi="Georgia"/>
          <w:color w:val="000000" w:themeColor="text1"/>
          <w:sz w:val="24"/>
          <w:szCs w:val="24"/>
        </w:rPr>
      </w:pPr>
      <w:r w:rsidRPr="005D605D">
        <w:rPr>
          <w:rFonts w:ascii="Georgia" w:hAnsi="Georgia"/>
          <w:b/>
          <w:color w:val="FF0000"/>
          <w:sz w:val="24"/>
          <w:szCs w:val="24"/>
        </w:rPr>
        <w:t>1°</w:t>
      </w:r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C662C3" w:rsidRPr="005D605D">
        <w:rPr>
          <w:rFonts w:ascii="Georgia" w:hAnsi="Georgia"/>
          <w:color w:val="000000" w:themeColor="text1"/>
          <w:sz w:val="24"/>
          <w:szCs w:val="24"/>
        </w:rPr>
        <w:t>Dans le testament rédigé par Élise LEJEUNE le 7 janvier 2010 on peut lire ceci :</w:t>
      </w:r>
    </w:p>
    <w:p w:rsidR="00C662C3" w:rsidRDefault="004524EF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66040</wp:posOffset>
            </wp:positionV>
            <wp:extent cx="5762625" cy="990600"/>
            <wp:effectExtent l="19050" t="0" r="9525" b="0"/>
            <wp:wrapNone/>
            <wp:docPr id="1" name="Image 0" descr="01 - Partie du testament de Elise Lejeune (Le 7 janvier 20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- Partie du testament de Elise Lejeune (Le 7 janvier 2010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2C3" w:rsidRDefault="00C662C3"/>
    <w:p w:rsidR="004524EF" w:rsidRDefault="004524EF"/>
    <w:p w:rsidR="004524EF" w:rsidRDefault="004524EF"/>
    <w:p w:rsidR="009645CE" w:rsidRPr="009645CE" w:rsidRDefault="00F70951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b/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403225</wp:posOffset>
            </wp:positionV>
            <wp:extent cx="5762625" cy="1876425"/>
            <wp:effectExtent l="19050" t="0" r="9525" b="0"/>
            <wp:wrapNone/>
            <wp:docPr id="3" name="Image 2" descr="Dans la déclaration de succession de Casimir Kuczerow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s la déclaration de succession de Casimir Kuczerowsk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45CE" w:rsidRPr="009645CE">
        <w:rPr>
          <w:rFonts w:ascii="Georgia" w:hAnsi="Georgia"/>
          <w:b/>
          <w:color w:val="FF0000"/>
          <w:sz w:val="24"/>
          <w:szCs w:val="24"/>
        </w:rPr>
        <w:t>2°</w:t>
      </w:r>
      <w:r>
        <w:rPr>
          <w:rFonts w:ascii="Georgia" w:hAnsi="Georgia"/>
          <w:color w:val="000000" w:themeColor="text1"/>
          <w:sz w:val="24"/>
          <w:szCs w:val="24"/>
        </w:rPr>
        <w:t xml:space="preserve"> D</w:t>
      </w:r>
      <w:r w:rsidR="009645CE" w:rsidRPr="009645CE">
        <w:rPr>
          <w:rFonts w:ascii="Georgia" w:hAnsi="Georgia"/>
          <w:color w:val="000000" w:themeColor="text1"/>
          <w:sz w:val="24"/>
          <w:szCs w:val="24"/>
        </w:rPr>
        <w:t>ans la déclaration de succession de Casimir Kuczerowski</w:t>
      </w:r>
      <w:r>
        <w:rPr>
          <w:rFonts w:ascii="Georgia" w:hAnsi="Georgia"/>
          <w:color w:val="000000" w:themeColor="text1"/>
          <w:sz w:val="24"/>
          <w:szCs w:val="24"/>
        </w:rPr>
        <w:t xml:space="preserve"> du 15 mai 2013, on peut lire ceci :</w:t>
      </w:r>
    </w:p>
    <w:p w:rsidR="004524EF" w:rsidRDefault="004524EF"/>
    <w:p w:rsidR="009645CE" w:rsidRDefault="009645CE"/>
    <w:p w:rsidR="009645CE" w:rsidRDefault="009645CE"/>
    <w:p w:rsidR="009645CE" w:rsidRDefault="009645CE"/>
    <w:p w:rsidR="005D605D" w:rsidRDefault="005D605D"/>
    <w:p w:rsidR="00B83DC6" w:rsidRDefault="00B83DC6">
      <w:pPr>
        <w:rPr>
          <w:rFonts w:ascii="Georgia" w:hAnsi="Georgia"/>
          <w:b/>
          <w:color w:val="FF0000"/>
          <w:sz w:val="24"/>
          <w:szCs w:val="24"/>
        </w:rPr>
      </w:pPr>
    </w:p>
    <w:p w:rsidR="004524EF" w:rsidRPr="005D605D" w:rsidRDefault="009645CE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b/>
          <w:color w:val="FF0000"/>
          <w:sz w:val="24"/>
          <w:szCs w:val="24"/>
        </w:rPr>
        <w:t>3</w:t>
      </w:r>
      <w:r w:rsidR="005D605D" w:rsidRPr="005D605D">
        <w:rPr>
          <w:rFonts w:ascii="Georgia" w:hAnsi="Georgia"/>
          <w:b/>
          <w:color w:val="FF0000"/>
          <w:sz w:val="24"/>
          <w:szCs w:val="24"/>
        </w:rPr>
        <w:t>°</w:t>
      </w:r>
      <w:r w:rsidR="005D605D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4524EF" w:rsidRPr="005D605D">
        <w:rPr>
          <w:rFonts w:ascii="Georgia" w:hAnsi="Georgia"/>
          <w:color w:val="000000" w:themeColor="text1"/>
          <w:sz w:val="24"/>
          <w:szCs w:val="24"/>
        </w:rPr>
        <w:t xml:space="preserve">Dans les conclusions rédigées par Me </w:t>
      </w:r>
      <w:proofErr w:type="spellStart"/>
      <w:r w:rsidR="004524EF" w:rsidRPr="005D605D">
        <w:rPr>
          <w:rFonts w:ascii="Georgia" w:hAnsi="Georgia"/>
          <w:color w:val="000000" w:themeColor="text1"/>
          <w:sz w:val="24"/>
          <w:szCs w:val="24"/>
        </w:rPr>
        <w:t>Gobert</w:t>
      </w:r>
      <w:proofErr w:type="spellEnd"/>
      <w:r w:rsidR="001D27C8">
        <w:rPr>
          <w:rFonts w:ascii="Georgia" w:hAnsi="Georgia"/>
          <w:color w:val="000000" w:themeColor="text1"/>
          <w:sz w:val="24"/>
          <w:szCs w:val="24"/>
        </w:rPr>
        <w:t xml:space="preserve"> du</w:t>
      </w:r>
      <w:r w:rsidR="004524EF" w:rsidRPr="005D605D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1D27C8">
        <w:rPr>
          <w:rFonts w:ascii="Georgia" w:hAnsi="Georgia"/>
          <w:color w:val="000000" w:themeColor="text1"/>
          <w:sz w:val="24"/>
          <w:szCs w:val="24"/>
        </w:rPr>
        <w:t xml:space="preserve">15 janvier 2018 et du </w:t>
      </w:r>
      <w:r w:rsidR="004524EF" w:rsidRPr="005D605D">
        <w:rPr>
          <w:rFonts w:ascii="Georgia" w:hAnsi="Georgia"/>
          <w:color w:val="000000" w:themeColor="text1"/>
          <w:sz w:val="24"/>
          <w:szCs w:val="24"/>
        </w:rPr>
        <w:t xml:space="preserve">2 mars 2018 on peut lire ceci : </w:t>
      </w:r>
    </w:p>
    <w:p w:rsidR="004524EF" w:rsidRDefault="004524EF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41910</wp:posOffset>
            </wp:positionV>
            <wp:extent cx="5762625" cy="609600"/>
            <wp:effectExtent l="19050" t="0" r="9525" b="0"/>
            <wp:wrapNone/>
            <wp:docPr id="2" name="Image 1" descr="02 - Conclusions Me Gobert (Le 2 mars 20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- Conclusions Me Gobert (Le 2 mars 2018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24EF" w:rsidRDefault="004524EF"/>
    <w:p w:rsidR="004524EF" w:rsidRDefault="004524EF"/>
    <w:p w:rsidR="00D25280" w:rsidRDefault="00341D7A" w:rsidP="004A27FF">
      <w:pPr>
        <w:spacing w:after="0"/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 xml:space="preserve">Un testament authentique et une </w:t>
      </w:r>
      <w:r w:rsidR="005B5000">
        <w:rPr>
          <w:rFonts w:ascii="Georgia" w:hAnsi="Georgia"/>
          <w:color w:val="FF0000"/>
          <w:sz w:val="24"/>
          <w:szCs w:val="24"/>
        </w:rPr>
        <w:t xml:space="preserve">copie certifiée conforme de la </w:t>
      </w:r>
      <w:r>
        <w:rPr>
          <w:rFonts w:ascii="Georgia" w:hAnsi="Georgia"/>
          <w:color w:val="FF0000"/>
          <w:sz w:val="24"/>
          <w:szCs w:val="24"/>
        </w:rPr>
        <w:t>déclaration de succession atteste bien que cette donation concerne les parents et non mon épouse !</w:t>
      </w:r>
    </w:p>
    <w:p w:rsidR="00341D7A" w:rsidRDefault="00341D7A" w:rsidP="004A27FF">
      <w:pPr>
        <w:spacing w:after="0"/>
        <w:rPr>
          <w:rFonts w:ascii="Georgia" w:hAnsi="Georgia"/>
          <w:color w:val="FF0000"/>
          <w:sz w:val="24"/>
          <w:szCs w:val="24"/>
        </w:rPr>
      </w:pPr>
    </w:p>
    <w:p w:rsidR="00341D7A" w:rsidRPr="004A27FF" w:rsidRDefault="00341D7A" w:rsidP="004A27FF">
      <w:pPr>
        <w:spacing w:after="0"/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 xml:space="preserve">Pourquoi, dans les conclusions de Maître </w:t>
      </w:r>
      <w:proofErr w:type="spellStart"/>
      <w:r>
        <w:rPr>
          <w:rFonts w:ascii="Georgia" w:hAnsi="Georgia"/>
          <w:color w:val="FF0000"/>
          <w:sz w:val="24"/>
          <w:szCs w:val="24"/>
        </w:rPr>
        <w:t>Gobert</w:t>
      </w:r>
      <w:proofErr w:type="spellEnd"/>
      <w:r>
        <w:rPr>
          <w:rFonts w:ascii="Georgia" w:hAnsi="Georgia"/>
          <w:color w:val="FF0000"/>
          <w:sz w:val="24"/>
          <w:szCs w:val="24"/>
        </w:rPr>
        <w:t xml:space="preserve"> ne parlent-ils pas de la même chose ?</w:t>
      </w:r>
    </w:p>
    <w:p w:rsidR="00D25280" w:rsidRDefault="00D25280">
      <w:pPr>
        <w:rPr>
          <w:rFonts w:ascii="Georgia" w:hAnsi="Georgia"/>
          <w:color w:val="000000" w:themeColor="text1"/>
          <w:sz w:val="24"/>
          <w:szCs w:val="24"/>
        </w:rPr>
      </w:pPr>
    </w:p>
    <w:p w:rsidR="004524EF" w:rsidRPr="005D605D" w:rsidRDefault="004524EF">
      <w:pPr>
        <w:rPr>
          <w:rFonts w:ascii="Georgia" w:hAnsi="Georgia"/>
          <w:color w:val="000000" w:themeColor="text1"/>
          <w:sz w:val="24"/>
          <w:szCs w:val="24"/>
        </w:rPr>
      </w:pPr>
      <w:r w:rsidRPr="005D605D">
        <w:rPr>
          <w:rFonts w:ascii="Georgia" w:hAnsi="Georgia"/>
          <w:color w:val="000000" w:themeColor="text1"/>
          <w:sz w:val="24"/>
          <w:szCs w:val="24"/>
        </w:rPr>
        <w:t>Bien à vous.</w:t>
      </w:r>
    </w:p>
    <w:p w:rsidR="004524EF" w:rsidRPr="005D605D" w:rsidRDefault="004524EF">
      <w:pPr>
        <w:rPr>
          <w:rFonts w:ascii="Georgia" w:hAnsi="Georgia"/>
          <w:color w:val="000000" w:themeColor="text1"/>
          <w:sz w:val="24"/>
          <w:szCs w:val="24"/>
        </w:rPr>
      </w:pPr>
    </w:p>
    <w:p w:rsidR="004524EF" w:rsidRPr="005D605D" w:rsidRDefault="004524EF">
      <w:pPr>
        <w:rPr>
          <w:rFonts w:ascii="Georgia" w:hAnsi="Georgia"/>
          <w:color w:val="000000" w:themeColor="text1"/>
          <w:sz w:val="24"/>
          <w:szCs w:val="24"/>
        </w:rPr>
      </w:pPr>
      <w:r w:rsidRPr="005D605D">
        <w:rPr>
          <w:rFonts w:ascii="Georgia" w:hAnsi="Georgia"/>
          <w:color w:val="000000" w:themeColor="text1"/>
          <w:sz w:val="24"/>
          <w:szCs w:val="24"/>
        </w:rPr>
        <w:t>Mr et Mme DELBROUCK KUCZEROWSKI</w:t>
      </w:r>
    </w:p>
    <w:sectPr w:rsidR="004524EF" w:rsidRPr="005D605D" w:rsidSect="00FB0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2044"/>
    <w:rsid w:val="001D27C8"/>
    <w:rsid w:val="001F2DA7"/>
    <w:rsid w:val="00341D7A"/>
    <w:rsid w:val="004524EF"/>
    <w:rsid w:val="00477C7D"/>
    <w:rsid w:val="004A27FF"/>
    <w:rsid w:val="005A30E8"/>
    <w:rsid w:val="005B5000"/>
    <w:rsid w:val="005D605D"/>
    <w:rsid w:val="009645CE"/>
    <w:rsid w:val="00B81E27"/>
    <w:rsid w:val="00B83DC6"/>
    <w:rsid w:val="00BA42B0"/>
    <w:rsid w:val="00C00ED6"/>
    <w:rsid w:val="00C662C3"/>
    <w:rsid w:val="00D25280"/>
    <w:rsid w:val="00E2136F"/>
    <w:rsid w:val="00EA2044"/>
    <w:rsid w:val="00F469AE"/>
    <w:rsid w:val="00F70951"/>
    <w:rsid w:val="00FB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7</cp:revision>
  <dcterms:created xsi:type="dcterms:W3CDTF">2018-10-20T15:12:00Z</dcterms:created>
  <dcterms:modified xsi:type="dcterms:W3CDTF">2018-10-20T15:20:00Z</dcterms:modified>
</cp:coreProperties>
</file>